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BB" w:rsidRDefault="00D960B1">
      <w:pPr>
        <w:rPr>
          <w:sz w:val="24"/>
          <w:szCs w:val="24"/>
        </w:rPr>
      </w:pPr>
      <w:r>
        <w:rPr>
          <w:noProof/>
          <w:sz w:val="24"/>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43.75pt;margin-top:-68.55pt;width:318pt;height:229.35pt;rotation:-270;z-index:251660288;mso-wrap-distance-right:36pt;mso-position-horizontal-relative:margin;mso-position-vertical-relative:margin;mso-height-relative:margin" o:allowincell="f" adj="2346" fillcolor="#4f81bd [3204]" strokecolor="#4f81bd [3204]" strokeweight="1pt">
            <v:shadow on="t" type="double" opacity=".5" color2="shadow add(102)" offset="3pt,-3pt" offset2="6pt,-6pt"/>
            <v:textbox style="mso-next-textbox:#_x0000_s1026" inset="18pt,18pt,,18pt">
              <w:txbxContent>
                <w:p w:rsidR="003739BB" w:rsidRDefault="003739BB">
                  <w:pPr>
                    <w:jc w:val="right"/>
                    <w:rPr>
                      <w:i/>
                      <w:iCs/>
                      <w:color w:val="938953" w:themeColor="background2" w:themeShade="7F"/>
                    </w:rPr>
                  </w:pPr>
                  <w:r>
                    <w:rPr>
                      <w:i/>
                      <w:iCs/>
                      <w:color w:val="938953" w:themeColor="background2" w:themeShade="7F"/>
                    </w:rPr>
                    <w:t>„Als Jungens</w:t>
                  </w:r>
                </w:p>
                <w:p w:rsidR="00B33E1E" w:rsidRDefault="00B33E1E">
                  <w:pPr>
                    <w:jc w:val="right"/>
                    <w:rPr>
                      <w:b/>
                      <w:i/>
                      <w:iCs/>
                      <w:sz w:val="32"/>
                      <w:szCs w:val="32"/>
                    </w:rPr>
                  </w:pPr>
                </w:p>
                <w:p w:rsidR="003739BB" w:rsidRPr="0069236A" w:rsidRDefault="003739BB">
                  <w:pPr>
                    <w:jc w:val="right"/>
                    <w:rPr>
                      <w:b/>
                      <w:i/>
                      <w:iCs/>
                      <w:sz w:val="32"/>
                      <w:szCs w:val="32"/>
                    </w:rPr>
                  </w:pPr>
                  <w:r w:rsidRPr="0069236A">
                    <w:rPr>
                      <w:b/>
                      <w:i/>
                      <w:iCs/>
                      <w:sz w:val="32"/>
                      <w:szCs w:val="32"/>
                    </w:rPr>
                    <w:t xml:space="preserve">„Als Jungs </w:t>
                  </w:r>
                </w:p>
                <w:p w:rsidR="003739BB" w:rsidRPr="0069236A" w:rsidRDefault="003739BB">
                  <w:pPr>
                    <w:jc w:val="right"/>
                    <w:rPr>
                      <w:b/>
                      <w:i/>
                      <w:iCs/>
                      <w:sz w:val="32"/>
                      <w:szCs w:val="32"/>
                    </w:rPr>
                  </w:pPr>
                  <w:r w:rsidRPr="0069236A">
                    <w:rPr>
                      <w:b/>
                      <w:i/>
                      <w:iCs/>
                      <w:sz w:val="32"/>
                      <w:szCs w:val="32"/>
                    </w:rPr>
                    <w:t>einfach</w:t>
                  </w:r>
                </w:p>
                <w:p w:rsidR="003739BB" w:rsidRPr="0069236A" w:rsidRDefault="003739BB">
                  <w:pPr>
                    <w:jc w:val="right"/>
                    <w:rPr>
                      <w:b/>
                      <w:i/>
                      <w:iCs/>
                      <w:sz w:val="32"/>
                      <w:szCs w:val="32"/>
                    </w:rPr>
                  </w:pPr>
                  <w:r w:rsidRPr="0069236A">
                    <w:rPr>
                      <w:b/>
                      <w:i/>
                      <w:iCs/>
                      <w:sz w:val="32"/>
                      <w:szCs w:val="32"/>
                    </w:rPr>
                    <w:t>das Beste</w:t>
                  </w:r>
                </w:p>
                <w:p w:rsidR="003739BB" w:rsidRPr="0069236A" w:rsidRDefault="003739BB">
                  <w:pPr>
                    <w:jc w:val="right"/>
                    <w:rPr>
                      <w:b/>
                      <w:i/>
                      <w:iCs/>
                      <w:sz w:val="32"/>
                      <w:szCs w:val="32"/>
                    </w:rPr>
                  </w:pPr>
                  <w:r w:rsidRPr="0069236A">
                    <w:rPr>
                      <w:b/>
                      <w:i/>
                      <w:iCs/>
                      <w:sz w:val="32"/>
                      <w:szCs w:val="32"/>
                    </w:rPr>
                    <w:t>aus dem</w:t>
                  </w:r>
                </w:p>
                <w:p w:rsidR="003739BB" w:rsidRPr="0069236A" w:rsidRDefault="003739BB">
                  <w:pPr>
                    <w:jc w:val="right"/>
                    <w:rPr>
                      <w:b/>
                      <w:i/>
                      <w:iCs/>
                      <w:sz w:val="32"/>
                      <w:szCs w:val="32"/>
                    </w:rPr>
                  </w:pPr>
                  <w:r w:rsidRPr="0069236A">
                    <w:rPr>
                      <w:b/>
                      <w:i/>
                      <w:iCs/>
                      <w:sz w:val="32"/>
                      <w:szCs w:val="32"/>
                    </w:rPr>
                    <w:t>Krieg</w:t>
                  </w:r>
                </w:p>
                <w:p w:rsidR="003739BB" w:rsidRPr="00530589" w:rsidRDefault="003739BB">
                  <w:pPr>
                    <w:jc w:val="right"/>
                    <w:rPr>
                      <w:b/>
                      <w:i/>
                      <w:iCs/>
                      <w:sz w:val="32"/>
                      <w:szCs w:val="32"/>
                    </w:rPr>
                  </w:pPr>
                  <w:r w:rsidRPr="0069236A">
                    <w:rPr>
                      <w:b/>
                      <w:i/>
                      <w:iCs/>
                      <w:sz w:val="32"/>
                      <w:szCs w:val="32"/>
                    </w:rPr>
                    <w:t>gemacht</w:t>
                  </w:r>
                  <w:r w:rsidRPr="00530589">
                    <w:rPr>
                      <w:b/>
                      <w:i/>
                      <w:iCs/>
                      <w:sz w:val="32"/>
                      <w:szCs w:val="32"/>
                    </w:rPr>
                    <w:t>“</w:t>
                  </w:r>
                </w:p>
              </w:txbxContent>
            </v:textbox>
            <w10:wrap type="square" anchorx="margin" anchory="margin"/>
          </v:shape>
        </w:pict>
      </w:r>
    </w:p>
    <w:p w:rsidR="005F680C" w:rsidRPr="005F680C" w:rsidRDefault="003739BB">
      <w:pPr>
        <w:rPr>
          <w:sz w:val="24"/>
          <w:szCs w:val="24"/>
        </w:rPr>
      </w:pPr>
      <w:r>
        <w:rPr>
          <w:sz w:val="24"/>
          <w:szCs w:val="24"/>
        </w:rPr>
        <w:t xml:space="preserve">meint </w:t>
      </w:r>
      <w:r w:rsidR="005F680C" w:rsidRPr="005F680C">
        <w:rPr>
          <w:sz w:val="24"/>
          <w:szCs w:val="24"/>
        </w:rPr>
        <w:t xml:space="preserve"> Hans Hahn (Jg. 1934)</w:t>
      </w:r>
    </w:p>
    <w:p w:rsidR="00112843" w:rsidRDefault="00112843"/>
    <w:p w:rsidR="005F680C" w:rsidRDefault="001024CF">
      <w:r>
        <w:t xml:space="preserve">Hans Hahn wurde in der </w:t>
      </w:r>
      <w:proofErr w:type="spellStart"/>
      <w:r>
        <w:t>Hombrucher</w:t>
      </w:r>
      <w:proofErr w:type="spellEnd"/>
      <w:r>
        <w:t xml:space="preserve"> Straße geboren, die Familie zog aber </w:t>
      </w:r>
      <w:r w:rsidR="008B1638">
        <w:t>Zum</w:t>
      </w:r>
      <w:r>
        <w:t xml:space="preserve"> Mühlenheck 11.</w:t>
      </w:r>
      <w:r w:rsidR="00112843">
        <w:t xml:space="preserve"> </w:t>
      </w:r>
      <w:r>
        <w:t>Bei Kriegsbeginn war Hans fünf Jahre alt und bekam mit, dass der Vater</w:t>
      </w:r>
      <w:r w:rsidR="005F680C">
        <w:t xml:space="preserve"> </w:t>
      </w:r>
      <w:r w:rsidR="00095BE7">
        <w:t>Johann</w:t>
      </w:r>
      <w:r>
        <w:t xml:space="preserve"> </w:t>
      </w:r>
      <w:r w:rsidR="005F680C">
        <w:t xml:space="preserve">kriegswichtig war. Als Bergmann musste er nämlich </w:t>
      </w:r>
      <w:r>
        <w:t xml:space="preserve">nicht </w:t>
      </w:r>
      <w:r w:rsidR="00BA04B1">
        <w:t>in den Krieg</w:t>
      </w:r>
      <w:r w:rsidR="005F680C">
        <w:t>.</w:t>
      </w:r>
      <w:r>
        <w:t xml:space="preserve"> </w:t>
      </w:r>
    </w:p>
    <w:p w:rsidR="00112843" w:rsidRDefault="001024CF">
      <w:r>
        <w:t xml:space="preserve">Irgendwie im Zusammenhang mit </w:t>
      </w:r>
      <w:r w:rsidR="005F680C">
        <w:t>drohenden Angriffen</w:t>
      </w:r>
      <w:r>
        <w:t xml:space="preserve"> wurden Mutter</w:t>
      </w:r>
      <w:r w:rsidR="005F680C">
        <w:t xml:space="preserve"> </w:t>
      </w:r>
      <w:r w:rsidR="00095BE7">
        <w:t>Klara</w:t>
      </w:r>
      <w:r>
        <w:t xml:space="preserve"> und Hans in den angeblich sichereren Schwarzwald geschickt und bei einer Familie Rock in </w:t>
      </w:r>
      <w:proofErr w:type="spellStart"/>
      <w:r>
        <w:t>Bondorf</w:t>
      </w:r>
      <w:proofErr w:type="spellEnd"/>
      <w:r>
        <w:t xml:space="preserve"> bei Freiburg einquartiert. </w:t>
      </w:r>
      <w:r w:rsidR="00A83022">
        <w:t>Die Familie war nett, aber d</w:t>
      </w:r>
      <w:r>
        <w:t xml:space="preserve">ie Mutter vertrug das Wasser dort nicht, und als der Vater </w:t>
      </w:r>
      <w:r w:rsidR="00A83022">
        <w:t xml:space="preserve">am Telefon </w:t>
      </w:r>
      <w:r>
        <w:t>meinte,</w:t>
      </w:r>
      <w:r w:rsidR="00A83022">
        <w:t>“</w:t>
      </w:r>
      <w:r>
        <w:t xml:space="preserve"> </w:t>
      </w:r>
      <w:r w:rsidR="00A83022">
        <w:t>H</w:t>
      </w:r>
      <w:r>
        <w:t>ier im Ruhrgebiet ist</w:t>
      </w:r>
      <w:r w:rsidR="00A83022">
        <w:t xml:space="preserve"> </w:t>
      </w:r>
      <w:r>
        <w:t xml:space="preserve">nicht viel los“, fuhren beide zurück nach Dortmund. </w:t>
      </w:r>
    </w:p>
    <w:p w:rsidR="00206955" w:rsidRDefault="001024CF">
      <w:r>
        <w:t>Kurz darauf tuschelte man, der Vater habe</w:t>
      </w:r>
      <w:r w:rsidR="00EE6D8B">
        <w:t xml:space="preserve"> wohl</w:t>
      </w:r>
      <w:r>
        <w:t xml:space="preserve"> „sein Herz auf der Zunge“ gehabt,</w:t>
      </w:r>
      <w:r w:rsidR="00EE6D8B">
        <w:t xml:space="preserve"> und irgendetwas </w:t>
      </w:r>
      <w:r>
        <w:t xml:space="preserve"> </w:t>
      </w:r>
      <w:r w:rsidR="00A83022">
        <w:t xml:space="preserve">Falsches </w:t>
      </w:r>
      <w:r w:rsidR="00BA04B1">
        <w:t>über den</w:t>
      </w:r>
      <w:r w:rsidR="00EE6D8B">
        <w:t xml:space="preserve"> Angriff auf Russland gesagt, </w:t>
      </w:r>
      <w:r>
        <w:t>denn Vater Hahn wurde doch eingezogen</w:t>
      </w:r>
      <w:r w:rsidR="00EE6D8B">
        <w:t xml:space="preserve"> und musste 1942 in den Krieg. Er war erst bei der Marine, landete aber dann bei der Bekämpfung von Partisanen in Jugoslawien. Viel hat er davon nicht erzählt, nur, dass keine Seite Gefangene machte, getötet wurde sofort. </w:t>
      </w:r>
      <w:r w:rsidR="00F12494">
        <w:t xml:space="preserve">Vielleicht hat der Vater all die Brutalität nur einigermaßen überlebt, weil er und ein </w:t>
      </w:r>
      <w:r w:rsidR="00A83022">
        <w:t xml:space="preserve">Kamerad </w:t>
      </w:r>
      <w:r w:rsidR="00F12494">
        <w:t xml:space="preserve"> einander </w:t>
      </w:r>
      <w:r w:rsidR="00A83022">
        <w:t>versprachen</w:t>
      </w:r>
      <w:r w:rsidR="00F12494">
        <w:t xml:space="preserve"> „Wenn wir </w:t>
      </w:r>
      <w:r w:rsidR="00EA05A6">
        <w:t>hier heile rauskommen</w:t>
      </w:r>
      <w:r w:rsidR="00F12494">
        <w:t>, dann bleiben wir Fre</w:t>
      </w:r>
      <w:r w:rsidR="00EA05A6">
        <w:t>unde bis an unser Lebensende</w:t>
      </w:r>
      <w:r w:rsidR="00206955">
        <w:t>.“</w:t>
      </w:r>
    </w:p>
    <w:p w:rsidR="008B1638" w:rsidRDefault="00F12494">
      <w:r>
        <w:t xml:space="preserve">Bevor die ersten Bomben auf Dortmund </w:t>
      </w:r>
      <w:r w:rsidR="00F0472C">
        <w:t xml:space="preserve">im </w:t>
      </w:r>
      <w:r>
        <w:t>Mai 1943 fielen, fanden d</w:t>
      </w:r>
      <w:r w:rsidR="00EE6D8B">
        <w:t>ie Kinder es spannend</w:t>
      </w:r>
      <w:r>
        <w:t xml:space="preserve"> zu sehen, wie die Flak-Geschütze aufgebaut wurden und nachts mit ihrem gewaltigen  Lichtstrahl den Himmel absuchten. </w:t>
      </w:r>
      <w:r w:rsidR="00B621C4">
        <w:t xml:space="preserve">An </w:t>
      </w:r>
      <w:r w:rsidR="00B621C4" w:rsidRPr="005F680C">
        <w:rPr>
          <w:sz w:val="24"/>
          <w:szCs w:val="24"/>
        </w:rPr>
        <w:t xml:space="preserve">der </w:t>
      </w:r>
      <w:proofErr w:type="spellStart"/>
      <w:r w:rsidR="00B621C4" w:rsidRPr="005F680C">
        <w:t>Großholthauser</w:t>
      </w:r>
      <w:proofErr w:type="spellEnd"/>
      <w:r w:rsidR="00B621C4" w:rsidRPr="005F680C">
        <w:rPr>
          <w:sz w:val="24"/>
          <w:szCs w:val="24"/>
        </w:rPr>
        <w:t xml:space="preserve"> Straße</w:t>
      </w:r>
      <w:r w:rsidR="00B621C4">
        <w:t xml:space="preserve"> stand noch eine </w:t>
      </w:r>
      <w:proofErr w:type="spellStart"/>
      <w:r w:rsidR="00B621C4" w:rsidRPr="005F680C">
        <w:t>Vierlingsflak</w:t>
      </w:r>
      <w:proofErr w:type="spellEnd"/>
      <w:r w:rsidR="00B621C4" w:rsidRPr="005F680C">
        <w:t xml:space="preserve"> z</w:t>
      </w:r>
      <w:r w:rsidR="00B621C4">
        <w:t xml:space="preserve">ur Abwehr von Tieffliegern. Züge standen tagsüber in Tunneln, wenn sie nicht fuhren. Einmal war da ein Zug „mit Rübenkraut“, wie die Jungen sagten. Also stellten sie sich </w:t>
      </w:r>
      <w:r w:rsidR="00A83022">
        <w:t xml:space="preserve">in die Schlange der Leute, die wussten, wo das „Rübenkraut“ rauslief </w:t>
      </w:r>
      <w:r w:rsidR="00B621C4">
        <w:t xml:space="preserve">an, jeder bekam eine Milchkanne voll! Das </w:t>
      </w:r>
      <w:r w:rsidR="006334E5">
        <w:t>war so</w:t>
      </w:r>
      <w:r w:rsidR="00B621C4">
        <w:t xml:space="preserve"> lecker, dass der Eimer schnell leer genascht war. Aber – das weiß der 84-jährige noch heute </w:t>
      </w:r>
      <w:r w:rsidR="008B1638">
        <w:t>–</w:t>
      </w:r>
      <w:r w:rsidR="00B621C4">
        <w:t xml:space="preserve"> </w:t>
      </w:r>
      <w:r w:rsidR="008B1638">
        <w:t xml:space="preserve">wir „kamen nachts </w:t>
      </w:r>
      <w:proofErr w:type="spellStart"/>
      <w:r w:rsidR="008B1638">
        <w:t>vomPott</w:t>
      </w:r>
      <w:proofErr w:type="spellEnd"/>
      <w:r w:rsidR="008B1638">
        <w:t xml:space="preserve"> nicht runter!“ Das Zeug war nämlich Melasse zur Zuckerherstellung und hatte eine durchschlagende Wirkung. </w:t>
      </w:r>
    </w:p>
    <w:p w:rsidR="007D2E8C" w:rsidRDefault="008B1638">
      <w:r>
        <w:t xml:space="preserve"> </w:t>
      </w:r>
      <w:r w:rsidR="00F12494">
        <w:t xml:space="preserve">Als es ernster wurde und immer öfter der </w:t>
      </w:r>
      <w:r w:rsidR="00F12494" w:rsidRPr="005F680C">
        <w:t xml:space="preserve">Bunker an der </w:t>
      </w:r>
      <w:proofErr w:type="spellStart"/>
      <w:r w:rsidR="00F12494" w:rsidRPr="005F680C">
        <w:t>Grotenbachstraße</w:t>
      </w:r>
      <w:proofErr w:type="spellEnd"/>
      <w:r w:rsidR="00F12494">
        <w:t xml:space="preserve"> aufgesucht werden musste, war der Spaß vorbei. </w:t>
      </w:r>
      <w:r w:rsidR="00B621C4">
        <w:t>Sicherheitshalber h</w:t>
      </w:r>
      <w:r w:rsidR="00F0472C">
        <w:t>alb angezogen ins Bett</w:t>
      </w:r>
      <w:r w:rsidR="00B621C4">
        <w:t xml:space="preserve"> gehen ging ja noch, am Anfang war es auch toll, dass die Schule ausfiel, aber zwei Jahre „keine Schule ist auch nicht schön.“  Vor allem Klassenlehrerin Frau </w:t>
      </w:r>
      <w:proofErr w:type="spellStart"/>
      <w:r w:rsidR="00B621C4">
        <w:t>Preising</w:t>
      </w:r>
      <w:proofErr w:type="spellEnd"/>
      <w:r w:rsidR="00B621C4">
        <w:t xml:space="preserve"> </w:t>
      </w:r>
      <w:r>
        <w:t>von</w:t>
      </w:r>
      <w:r w:rsidR="00B621C4">
        <w:t xml:space="preserve"> der Gebrüder-Grimm-Schule war so nett gewesen. </w:t>
      </w:r>
      <w:r w:rsidR="002B2948">
        <w:t>Genug zu essen gab es auch nicht, wenn nach einem Bombenangriff verletzte oder tote Tiere herumlagen, benutzten die Erwachsenen ihre Ellbogen und schubsten die Kinder gierig  zur Seite, um sich die besten Fleischstücke herauszuschneiden.</w:t>
      </w:r>
      <w:r w:rsidR="007D2E8C">
        <w:t xml:space="preserve"> </w:t>
      </w:r>
    </w:p>
    <w:p w:rsidR="00B621C4" w:rsidRDefault="007D2E8C">
      <w:r>
        <w:t>Von den Leichen spricht Hans Hahn nicht.</w:t>
      </w:r>
    </w:p>
    <w:p w:rsidR="00EE6D8B" w:rsidRDefault="00F12494">
      <w:r>
        <w:lastRenderedPageBreak/>
        <w:t xml:space="preserve">Bei einem Fliegeralarm </w:t>
      </w:r>
      <w:r w:rsidR="008B1638">
        <w:t xml:space="preserve">1944 </w:t>
      </w:r>
      <w:r>
        <w:t>konnte Hans</w:t>
      </w:r>
      <w:r w:rsidR="0048717E">
        <w:t xml:space="preserve"> </w:t>
      </w:r>
      <w:r w:rsidR="008B1638">
        <w:t xml:space="preserve">im </w:t>
      </w:r>
      <w:r w:rsidR="006334E5">
        <w:t>Rennen zum Bunker</w:t>
      </w:r>
      <w:r w:rsidR="008B1638">
        <w:t xml:space="preserve"> </w:t>
      </w:r>
      <w:r w:rsidR="0048717E">
        <w:t>sehen, wie ein Flieger über ihnen die Bomben ausklinkte, ein Mann schrie „Hinlegen!“, er war</w:t>
      </w:r>
      <w:r w:rsidR="00BA04B1">
        <w:t>f</w:t>
      </w:r>
      <w:r w:rsidR="0048717E">
        <w:t xml:space="preserve"> sich auf den Boden</w:t>
      </w:r>
      <w:r w:rsidR="00F0472C">
        <w:t xml:space="preserve"> vor </w:t>
      </w:r>
      <w:r w:rsidR="00F0472C" w:rsidRPr="005F680C">
        <w:t xml:space="preserve">Haus </w:t>
      </w:r>
      <w:proofErr w:type="spellStart"/>
      <w:r w:rsidR="00F0472C" w:rsidRPr="005F680C">
        <w:t>Köbernick</w:t>
      </w:r>
      <w:proofErr w:type="spellEnd"/>
      <w:r w:rsidR="0048717E" w:rsidRPr="005F680C">
        <w:t>,</w:t>
      </w:r>
      <w:r w:rsidR="0048717E">
        <w:t xml:space="preserve"> </w:t>
      </w:r>
      <w:r w:rsidR="00F0472C">
        <w:t xml:space="preserve">Grassoden flogen um ihn herum, </w:t>
      </w:r>
      <w:r w:rsidR="0048717E">
        <w:t xml:space="preserve">dann schrie der Mann „Jetzt wieder weiter!“ und Hans erreichte den Bunker. Aber </w:t>
      </w:r>
      <w:r w:rsidR="00BA04B1">
        <w:t xml:space="preserve">– oh Schreck! - </w:t>
      </w:r>
      <w:r w:rsidR="0048717E">
        <w:t xml:space="preserve">Mutter und </w:t>
      </w:r>
      <w:r w:rsidR="00BA04B1">
        <w:t xml:space="preserve">der </w:t>
      </w:r>
      <w:r w:rsidR="00F0472C">
        <w:t xml:space="preserve">eineinhalb Jahre jüngere </w:t>
      </w:r>
      <w:r w:rsidR="0048717E">
        <w:t xml:space="preserve">Bruder </w:t>
      </w:r>
      <w:r w:rsidR="00095BE7">
        <w:t>Helmut</w:t>
      </w:r>
      <w:r w:rsidR="005F680C">
        <w:t xml:space="preserve"> </w:t>
      </w:r>
      <w:r w:rsidR="0048717E">
        <w:t>waren nicht</w:t>
      </w:r>
      <w:r w:rsidR="00BA04B1">
        <w:t xml:space="preserve"> mehr bei ihm.</w:t>
      </w:r>
      <w:r w:rsidR="0048717E">
        <w:t xml:space="preserve"> </w:t>
      </w:r>
      <w:r w:rsidR="00F0472C">
        <w:t xml:space="preserve">Als der </w:t>
      </w:r>
      <w:r w:rsidR="008B1638">
        <w:t>Z</w:t>
      </w:r>
      <w:r w:rsidR="00BA04B1">
        <w:t>e</w:t>
      </w:r>
      <w:r w:rsidR="008B1638">
        <w:t>hnjährige</w:t>
      </w:r>
      <w:r w:rsidR="00F0472C">
        <w:t xml:space="preserve"> den Bunker wieder verließ, sah er, dass mehrere Häuser zerstört waren. Umso mehr  war er heilfroh, als er Mutter und Bruder </w:t>
      </w:r>
      <w:r w:rsidR="00BA04B1">
        <w:t xml:space="preserve">unversehrt </w:t>
      </w:r>
      <w:r w:rsidR="00F0472C">
        <w:t>zuhause vorfand: Sie hatten sich in ein Fachwerkhaus geflüchtet</w:t>
      </w:r>
      <w:r w:rsidR="00BA04B1">
        <w:t xml:space="preserve"> ´. Und die Mutter erzählte, im</w:t>
      </w:r>
      <w:r w:rsidR="00F0472C">
        <w:t xml:space="preserve"> Keller</w:t>
      </w:r>
      <w:r w:rsidR="00BA04B1">
        <w:t xml:space="preserve"> hätten sie Angst gehabt, das Haus würde einstürzen, die Wände hätten sich</w:t>
      </w:r>
      <w:r w:rsidR="00F0472C">
        <w:t xml:space="preserve"> unter dem Druck der Bombe </w:t>
      </w:r>
      <w:r w:rsidR="00BA04B1">
        <w:t>bewegt, aber standgehalten.</w:t>
      </w:r>
    </w:p>
    <w:p w:rsidR="008B1638" w:rsidRDefault="008B1638">
      <w:r>
        <w:t>Nach einem Bombenangriff war d</w:t>
      </w:r>
      <w:r w:rsidR="00BA04B1">
        <w:t>as</w:t>
      </w:r>
      <w:r>
        <w:t xml:space="preserve"> Nachbarhaus</w:t>
      </w:r>
      <w:r w:rsidR="00EA05A6">
        <w:t xml:space="preserve"> </w:t>
      </w:r>
      <w:r w:rsidR="00EA05A6" w:rsidRPr="005F680C">
        <w:t>Zum Mühlenheck 7 (?)</w:t>
      </w:r>
      <w:r w:rsidRPr="005F680C">
        <w:t xml:space="preserve"> „</w:t>
      </w:r>
      <w:r>
        <w:t xml:space="preserve">platt“, der </w:t>
      </w:r>
      <w:r w:rsidR="006334E5">
        <w:t>Familienvater</w:t>
      </w:r>
      <w:r>
        <w:t xml:space="preserve">, der Nachtschicht gehabt hatte und </w:t>
      </w:r>
      <w:r w:rsidR="006334E5">
        <w:t xml:space="preserve">trotz Alarm </w:t>
      </w:r>
      <w:r>
        <w:t>im Haus</w:t>
      </w:r>
      <w:r w:rsidR="006334E5">
        <w:t xml:space="preserve"> geblieben war und </w:t>
      </w:r>
      <w:r>
        <w:t xml:space="preserve">schlief, war tot. </w:t>
      </w:r>
      <w:r w:rsidR="00467D3D">
        <w:t>Ein Schock auch für die Nachbarn.</w:t>
      </w:r>
      <w:r w:rsidR="00EA05A6">
        <w:t xml:space="preserve"> Ein </w:t>
      </w:r>
      <w:r w:rsidR="00BA04B1">
        <w:t>p</w:t>
      </w:r>
      <w:r w:rsidR="00EA05A6">
        <w:t>aar Tage später fanden die Jungen einen menschlichen Finger mit Ring. „Das war schon schlimm.“</w:t>
      </w:r>
    </w:p>
    <w:p w:rsidR="00EA05A6" w:rsidRDefault="00206955">
      <w:r>
        <w:t xml:space="preserve">Aber die Jungen hatten manchmal auch </w:t>
      </w:r>
      <w:r w:rsidR="00BA04B1">
        <w:t xml:space="preserve">ihren </w:t>
      </w:r>
      <w:r>
        <w:t xml:space="preserve">Spaß, z.B. wenn sie im </w:t>
      </w:r>
      <w:proofErr w:type="spellStart"/>
      <w:r>
        <w:t>Grotenbach</w:t>
      </w:r>
      <w:proofErr w:type="spellEnd"/>
      <w:r>
        <w:t xml:space="preserve"> dubiose Klumpen Fett fanden, die zuhause für Bratkartoffeln heißgemacht wurden oder wenn der </w:t>
      </w:r>
      <w:r w:rsidRPr="005F680C">
        <w:t>Löschteich Ecke</w:t>
      </w:r>
      <w:r>
        <w:t xml:space="preserve"> </w:t>
      </w:r>
      <w:r w:rsidRPr="005F680C">
        <w:t>Schleppbahn- und Deutsch-Luxemburger</w:t>
      </w:r>
      <w:r>
        <w:t xml:space="preserve"> Straße ausgetrocknet war und sie Sechs-Tage-Rennen im Rondell veranstalteten.</w:t>
      </w:r>
      <w:r w:rsidR="008D7025">
        <w:t xml:space="preserve"> </w:t>
      </w:r>
      <w:r w:rsidR="002B2948">
        <w:t xml:space="preserve">Nicht lustig war es, das verzweifelte Muhen der Kühe hinter dem Freibad am Froschloch zu hören, denn es waren nicht genug Leute da, die sie vom Schmerzen erlösen und melken konnten. </w:t>
      </w:r>
    </w:p>
    <w:p w:rsidR="008D7025" w:rsidRDefault="008D7025">
      <w:r>
        <w:t xml:space="preserve">Und die Juden in </w:t>
      </w:r>
      <w:proofErr w:type="spellStart"/>
      <w:r>
        <w:t>Hombruch</w:t>
      </w:r>
      <w:proofErr w:type="spellEnd"/>
      <w:r>
        <w:t>?</w:t>
      </w:r>
      <w:r w:rsidR="00BA04B1">
        <w:t xml:space="preserve"> Hans war wohl zu </w:t>
      </w:r>
      <w:r w:rsidR="006334E5">
        <w:t>jung</w:t>
      </w:r>
      <w:r w:rsidR="00BA04B1">
        <w:t xml:space="preserve">. </w:t>
      </w:r>
      <w:r>
        <w:t xml:space="preserve">„Wir sind oft durch den Rombergpark spaziert. Einmal war das Torhaus zu,  angeblich wegen Bombenentschärfung geschlossen.“ Aber </w:t>
      </w:r>
      <w:r w:rsidR="006334E5">
        <w:t>er</w:t>
      </w:r>
      <w:r>
        <w:t xml:space="preserve"> hat mitbekommen, dass von Erschießungen die Rede war, dass die Opfer sich an den Rand einer großen Grube stellen mussten und durch Genickschuss getötet wurden. </w:t>
      </w:r>
    </w:p>
    <w:p w:rsidR="008D7025" w:rsidRDefault="008F0D2A">
      <w:r>
        <w:t xml:space="preserve">Als der Krieg für </w:t>
      </w:r>
      <w:proofErr w:type="spellStart"/>
      <w:r>
        <w:t>Hombruch</w:t>
      </w:r>
      <w:proofErr w:type="spellEnd"/>
      <w:r>
        <w:t xml:space="preserve"> im April 1945 zu Ende war, wollte ein Nazi noch zum Zeichen des Widerstands </w:t>
      </w:r>
      <w:r w:rsidR="006334E5">
        <w:t xml:space="preserve"> trotzig </w:t>
      </w:r>
      <w:r>
        <w:t xml:space="preserve">die Reichsfahne hissen, der wäre fast gelyncht worden. Andere wurden von den kriegsmüden Mitbürgern nicht gestoppt, so dass die Jungen eines Tages </w:t>
      </w:r>
      <w:r w:rsidR="009C6371">
        <w:t xml:space="preserve">ein </w:t>
      </w:r>
      <w:r w:rsidR="006334E5">
        <w:t>p</w:t>
      </w:r>
      <w:r w:rsidR="009C6371">
        <w:t>aar</w:t>
      </w:r>
      <w:r>
        <w:t xml:space="preserve"> tote amerikanische Soldaten </w:t>
      </w:r>
      <w:r w:rsidR="009C6371">
        <w:t xml:space="preserve">am </w:t>
      </w:r>
      <w:proofErr w:type="spellStart"/>
      <w:r w:rsidR="009C6371">
        <w:t>Grotenbach</w:t>
      </w:r>
      <w:proofErr w:type="spellEnd"/>
      <w:r w:rsidR="009C6371">
        <w:t xml:space="preserve"> </w:t>
      </w:r>
      <w:r>
        <w:t>fanden</w:t>
      </w:r>
      <w:r w:rsidR="009C6371">
        <w:t>.</w:t>
      </w:r>
      <w:r>
        <w:t xml:space="preserve"> </w:t>
      </w:r>
      <w:r w:rsidR="009C6371">
        <w:t xml:space="preserve"> E</w:t>
      </w:r>
      <w:r>
        <w:t xml:space="preserve">iner der Jungen wagte es sich zu nähern und den Toten sogar die </w:t>
      </w:r>
      <w:r w:rsidR="009C6371">
        <w:t>Patronen aus dem Gürtel zu ziehen, mit dem Schießpulver haben sie dann Feuerwerk gespielt.</w:t>
      </w:r>
    </w:p>
    <w:p w:rsidR="009C6371" w:rsidRDefault="009C6371">
      <w:r>
        <w:t xml:space="preserve">Vom Vater war immer weniger Feldpost gekommen, nach Kriegsende war er einige Monate in Gefangenschaft auf Fehmarn, konnte aber dann nach Hause zurück. Mit </w:t>
      </w:r>
      <w:r w:rsidR="00DD71D5">
        <w:t>nur e</w:t>
      </w:r>
      <w:r>
        <w:t>ine</w:t>
      </w:r>
      <w:r w:rsidR="00DD71D5">
        <w:t>r</w:t>
      </w:r>
      <w:r>
        <w:t xml:space="preserve"> kleinen Verletzung an der Hand hatte </w:t>
      </w:r>
      <w:r w:rsidR="00DD71D5">
        <w:t xml:space="preserve">er mehr Glück gehabt als manch anderer, der </w:t>
      </w:r>
      <w:r w:rsidR="00BA04B1">
        <w:t xml:space="preserve">schwerer versehrt war  oder gar nicht </w:t>
      </w:r>
      <w:r w:rsidR="00DD71D5">
        <w:t>mehr heimkehren konnte</w:t>
      </w:r>
      <w:r w:rsidR="002B2948">
        <w:t xml:space="preserve"> – so wie der Onkel, der in Russland vermisst blieb</w:t>
      </w:r>
      <w:r w:rsidR="00BA04B1">
        <w:t>.</w:t>
      </w:r>
      <w:r>
        <w:t xml:space="preserve"> </w:t>
      </w:r>
    </w:p>
    <w:p w:rsidR="008F0D2A" w:rsidRDefault="008F0D2A"/>
    <w:p w:rsidR="00B806D8" w:rsidRDefault="00B806D8">
      <w:r>
        <w:t xml:space="preserve">B. </w:t>
      </w:r>
      <w:proofErr w:type="spellStart"/>
      <w:r>
        <w:t>Leyh</w:t>
      </w:r>
      <w:proofErr w:type="spellEnd"/>
      <w:r>
        <w:t xml:space="preserve"> 6/17</w:t>
      </w:r>
    </w:p>
    <w:sectPr w:rsidR="00B806D8" w:rsidSect="006F144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2843"/>
    <w:rsid w:val="00011D34"/>
    <w:rsid w:val="00075AC9"/>
    <w:rsid w:val="000824D4"/>
    <w:rsid w:val="00092D0E"/>
    <w:rsid w:val="00095BE7"/>
    <w:rsid w:val="001024CF"/>
    <w:rsid w:val="00112843"/>
    <w:rsid w:val="001F11F7"/>
    <w:rsid w:val="00206955"/>
    <w:rsid w:val="002B2948"/>
    <w:rsid w:val="002C53A8"/>
    <w:rsid w:val="003739BB"/>
    <w:rsid w:val="004035BD"/>
    <w:rsid w:val="00467D3D"/>
    <w:rsid w:val="0048717E"/>
    <w:rsid w:val="004B3093"/>
    <w:rsid w:val="00530589"/>
    <w:rsid w:val="005666E7"/>
    <w:rsid w:val="00571077"/>
    <w:rsid w:val="005E7A3D"/>
    <w:rsid w:val="005F124F"/>
    <w:rsid w:val="005F680C"/>
    <w:rsid w:val="006334E5"/>
    <w:rsid w:val="006536B1"/>
    <w:rsid w:val="0069236A"/>
    <w:rsid w:val="006A0151"/>
    <w:rsid w:val="006D67A5"/>
    <w:rsid w:val="006F1445"/>
    <w:rsid w:val="00733C2A"/>
    <w:rsid w:val="00771A04"/>
    <w:rsid w:val="007D2E8C"/>
    <w:rsid w:val="00833505"/>
    <w:rsid w:val="00875D52"/>
    <w:rsid w:val="008B1638"/>
    <w:rsid w:val="008D7025"/>
    <w:rsid w:val="008F0D2A"/>
    <w:rsid w:val="00987862"/>
    <w:rsid w:val="009A5A56"/>
    <w:rsid w:val="009C6371"/>
    <w:rsid w:val="009F30A1"/>
    <w:rsid w:val="00A50A3A"/>
    <w:rsid w:val="00A83022"/>
    <w:rsid w:val="00A835B8"/>
    <w:rsid w:val="00AB4A03"/>
    <w:rsid w:val="00B3196B"/>
    <w:rsid w:val="00B33E1E"/>
    <w:rsid w:val="00B621C4"/>
    <w:rsid w:val="00B806D8"/>
    <w:rsid w:val="00BA04B1"/>
    <w:rsid w:val="00D471E7"/>
    <w:rsid w:val="00D960B1"/>
    <w:rsid w:val="00DB43BC"/>
    <w:rsid w:val="00DD71D5"/>
    <w:rsid w:val="00E977BE"/>
    <w:rsid w:val="00EA05A6"/>
    <w:rsid w:val="00EE6D8B"/>
    <w:rsid w:val="00F0472C"/>
    <w:rsid w:val="00F12494"/>
    <w:rsid w:val="00F55951"/>
    <w:rsid w:val="00F779B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14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1A0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1A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4722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Leyh</dc:creator>
  <cp:lastModifiedBy>Leyh</cp:lastModifiedBy>
  <cp:revision>4</cp:revision>
  <cp:lastPrinted>2017-07-26T08:25:00Z</cp:lastPrinted>
  <dcterms:created xsi:type="dcterms:W3CDTF">2017-07-24T15:23:00Z</dcterms:created>
  <dcterms:modified xsi:type="dcterms:W3CDTF">2017-07-26T08:26:00Z</dcterms:modified>
</cp:coreProperties>
</file>